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9F" w:rsidRDefault="0053269F" w:rsidP="0053269F">
      <w:pPr>
        <w:pStyle w:val="FORMATTEXT"/>
        <w:jc w:val="right"/>
      </w:pPr>
      <w:r>
        <w:t>Приложение N 1</w:t>
      </w:r>
    </w:p>
    <w:p w:rsidR="0053269F" w:rsidRDefault="0053269F" w:rsidP="0053269F">
      <w:pPr>
        <w:pStyle w:val="FORMATTEXT"/>
        <w:jc w:val="right"/>
      </w:pPr>
      <w:r>
        <w:t>к Правилам (</w:t>
      </w:r>
      <w:r>
        <w:fldChar w:fldCharType="begin"/>
      </w:r>
      <w:r>
        <w:instrText xml:space="preserve"> HYPERLINK "kodeks://link/d?nd=565649097&amp;point=mark=000000000000000000000000000000000000000000000000007DM0KC"\o"’’Об утверждении Федеральных авиационных правил ’’Правила допуска к эксплуатации пилотируемых гражданских ...’’</w:instrText>
      </w:r>
    </w:p>
    <w:p w:rsidR="0053269F" w:rsidRDefault="0053269F" w:rsidP="0053269F">
      <w:pPr>
        <w:pStyle w:val="FORMATTEXT"/>
        <w:jc w:val="right"/>
      </w:pPr>
      <w:r>
        <w:instrText>Приказ Минтранса России от 30.07.2020 N 273</w:instrText>
      </w:r>
    </w:p>
    <w:p w:rsidR="0053269F" w:rsidRDefault="0053269F" w:rsidP="0053269F">
      <w:pPr>
        <w:pStyle w:val="FORMATTEXT"/>
        <w:jc w:val="right"/>
      </w:pPr>
      <w:r>
        <w:instrText>Федеральные авиационные правила от 30.07.2020</w:instrText>
      </w:r>
    </w:p>
    <w:p w:rsidR="0053269F" w:rsidRDefault="0053269F" w:rsidP="0053269F">
      <w:pPr>
        <w:pStyle w:val="FORMATTEXT"/>
        <w:jc w:val="right"/>
      </w:pPr>
      <w:r>
        <w:instrText>Статус: действует с 28.01.2021"</w:instrText>
      </w:r>
      <w:r>
        <w:fldChar w:fldCharType="separate"/>
      </w:r>
      <w:r>
        <w:rPr>
          <w:color w:val="0000AA"/>
          <w:u w:val="single"/>
        </w:rPr>
        <w:t xml:space="preserve">пункт </w:t>
      </w:r>
      <w:proofErr w:type="gramStart"/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proofErr w:type="gramEnd"/>
    </w:p>
    <w:p w:rsidR="0053269F" w:rsidRDefault="0053269F" w:rsidP="0053269F">
      <w:pPr>
        <w:pStyle w:val="FORMATTEXT"/>
        <w:jc w:val="right"/>
      </w:pPr>
      <w:r>
        <w:t>(</w:t>
      </w:r>
      <w:r w:rsidRPr="00000B33">
        <w:rPr>
          <w:color w:val="FF0000"/>
        </w:rPr>
        <w:t>рекомендуемый образец</w:t>
      </w:r>
      <w:r>
        <w:t xml:space="preserve">) </w:t>
      </w:r>
    </w:p>
    <w:p w:rsidR="0053269F" w:rsidRDefault="0053269F" w:rsidP="0053269F">
      <w:pPr>
        <w:pStyle w:val="FORMATTEXT"/>
        <w:jc w:val="right"/>
      </w:pPr>
      <w:r>
        <w:t>     </w:t>
      </w:r>
    </w:p>
    <w:p w:rsidR="0053269F" w:rsidRDefault="0053269F" w:rsidP="0053269F">
      <w:pPr>
        <w:pStyle w:val="FORMATTEXT"/>
        <w:jc w:val="right"/>
      </w:pPr>
      <w:r>
        <w:t>     </w:t>
      </w:r>
    </w:p>
    <w:p w:rsidR="0053269F" w:rsidRDefault="0053269F" w:rsidP="0053269F">
      <w:pPr>
        <w:pStyle w:val="FORMATTEXT"/>
        <w:jc w:val="right"/>
      </w:pPr>
      <w:r>
        <w:t xml:space="preserve">Руководителю уполномоченного органа </w:t>
      </w:r>
    </w:p>
    <w:p w:rsidR="0053269F" w:rsidRDefault="0053269F" w:rsidP="0053269F">
      <w:pPr>
        <w:pStyle w:val="HEADERTEXT"/>
        <w:rPr>
          <w:b/>
          <w:bCs/>
        </w:rPr>
      </w:pPr>
    </w:p>
    <w:p w:rsidR="0053269F" w:rsidRDefault="0053269F" w:rsidP="005326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53269F" w:rsidRDefault="0053269F" w:rsidP="0053269F">
      <w:pPr>
        <w:pStyle w:val="HEADERTEXT"/>
        <w:rPr>
          <w:b/>
          <w:bCs/>
        </w:rPr>
      </w:pPr>
    </w:p>
    <w:p w:rsidR="0053269F" w:rsidRDefault="0053269F" w:rsidP="005326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ЗАЯВКА</w:t>
      </w:r>
    </w:p>
    <w:p w:rsidR="0053269F" w:rsidRDefault="0053269F" w:rsidP="005326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НА ПОЛУЧЕНИЕ (ПРОДЛЕНИЕ СРОКА ДЕЙСТВИЯ) СЕРТИФИКАТА ЛЕТНОЙ ГОДНОСТИ </w:t>
      </w:r>
    </w:p>
    <w:tbl>
      <w:tblPr>
        <w:tblW w:w="0" w:type="auto"/>
        <w:tblInd w:w="-70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150"/>
        <w:gridCol w:w="30"/>
        <w:gridCol w:w="390"/>
        <w:gridCol w:w="150"/>
        <w:gridCol w:w="30"/>
        <w:gridCol w:w="105"/>
        <w:gridCol w:w="75"/>
        <w:gridCol w:w="210"/>
        <w:gridCol w:w="135"/>
        <w:gridCol w:w="45"/>
        <w:gridCol w:w="675"/>
        <w:gridCol w:w="135"/>
        <w:gridCol w:w="45"/>
        <w:gridCol w:w="105"/>
        <w:gridCol w:w="75"/>
        <w:gridCol w:w="1140"/>
        <w:gridCol w:w="900"/>
        <w:gridCol w:w="285"/>
        <w:gridCol w:w="3405"/>
      </w:tblGrid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 установленном порядке выдать (продлить срок действия) сертификат(а) летной годности воздушного судна гражданской авиации (далее - ВС) </w:t>
            </w: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114" w:type="dxa"/>
              <w:right w:w="28" w:type="dxa"/>
            </w:tcMar>
          </w:tcPr>
          <w:p w:rsidR="0053269F" w:rsidRPr="00000B33" w:rsidRDefault="0053269F" w:rsidP="003E65F5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  <w:r w:rsidRPr="00000B33">
              <w:rPr>
                <w:i/>
                <w:iCs/>
                <w:sz w:val="24"/>
                <w:szCs w:val="24"/>
                <w:vertAlign w:val="superscript"/>
              </w:rPr>
              <w:t>(наименование ВС, регистрационный номер)</w:t>
            </w: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9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которое принадлежит </w:t>
            </w:r>
          </w:p>
        </w:tc>
        <w:tc>
          <w:tcPr>
            <w:tcW w:w="6945" w:type="dxa"/>
            <w:gridSpan w:val="11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180" w:type="dxa"/>
            <w:gridSpan w:val="20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>
              <w:rPr>
                <w:i/>
                <w:iCs/>
                <w:sz w:val="18"/>
                <w:szCs w:val="18"/>
                <w:vertAlign w:val="superscript"/>
              </w:rPr>
              <w:t xml:space="preserve">                                        </w:t>
            </w:r>
            <w:r w:rsidRPr="00A24BA3">
              <w:rPr>
                <w:i/>
                <w:iCs/>
                <w:sz w:val="24"/>
                <w:szCs w:val="24"/>
                <w:vertAlign w:val="superscript"/>
              </w:rPr>
              <w:t>(владелец ВС, название юридического лица, фамилия имя и отчество (при наличии) индивидуальног</w:t>
            </w:r>
            <w:r>
              <w:rPr>
                <w:i/>
                <w:iCs/>
                <w:sz w:val="24"/>
                <w:szCs w:val="24"/>
                <w:vertAlign w:val="superscript"/>
              </w:rPr>
              <w:t>о</w:t>
            </w:r>
            <w:r w:rsidRPr="00A24BA3">
              <w:rPr>
                <w:i/>
                <w:iCs/>
                <w:sz w:val="24"/>
                <w:szCs w:val="24"/>
                <w:vertAlign w:val="superscript"/>
              </w:rPr>
              <w:t xml:space="preserve"> предп</w:t>
            </w:r>
            <w:r>
              <w:rPr>
                <w:i/>
                <w:iCs/>
                <w:sz w:val="24"/>
                <w:szCs w:val="24"/>
                <w:vertAlign w:val="superscript"/>
              </w:rPr>
              <w:t>ринимателя или физического лица</w:t>
            </w:r>
          </w:p>
          <w:p w:rsidR="0053269F" w:rsidRPr="00A24BA3" w:rsidRDefault="0053269F" w:rsidP="003E65F5">
            <w:pPr>
              <w:pStyle w:val="FORMATTEXT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5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365" w:type="dxa"/>
            <w:gridSpan w:val="15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8085" w:type="dxa"/>
            <w:gridSpan w:val="19"/>
            <w:tcBorders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почта (при наличии)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номер налогоплательщика (ИНН)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7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Сообщаю основные сведения о воздушном судне: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right w:val="nil"/>
            </w:tcBorders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воздушного судна </w:t>
            </w: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Документация ВС 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(собственный проект, готовая конструкторская документация, имеющая прототип, восстановленный экземпляр воздушного судна)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Построено в условиях </w:t>
            </w:r>
          </w:p>
        </w:tc>
        <w:tc>
          <w:tcPr>
            <w:tcW w:w="69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(индивидуально, в техническом клубе, на </w:t>
            </w:r>
            <w:proofErr w:type="gramStart"/>
            <w:r>
              <w:rPr>
                <w:i/>
                <w:iCs/>
                <w:sz w:val="18"/>
                <w:szCs w:val="18"/>
              </w:rPr>
              <w:t>заводе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ВС </w:t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Ожидаемые условия эксплуатации </w:t>
            </w:r>
          </w:p>
        </w:tc>
        <w:tc>
          <w:tcPr>
            <w:tcW w:w="58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Сопроводительная документация: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"___" _______________ _____ г. </w:t>
            </w:r>
          </w:p>
        </w:tc>
      </w:tr>
      <w:tr w:rsidR="0053269F" w:rsidTr="0053269F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69F" w:rsidRDefault="0053269F" w:rsidP="003E65F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B2405" w:rsidRDefault="005B2405" w:rsidP="0000583F">
      <w:bookmarkStart w:id="0" w:name="_GoBack"/>
      <w:bookmarkEnd w:id="0"/>
    </w:p>
    <w:sectPr w:rsidR="005B2405" w:rsidSect="0000583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3"/>
    <w:rsid w:val="0000583F"/>
    <w:rsid w:val="0053269F"/>
    <w:rsid w:val="005B2405"/>
    <w:rsid w:val="00A01C23"/>
    <w:rsid w:val="00A81DFE"/>
    <w:rsid w:val="00F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2E545-8776-4058-B41E-8F61A2F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9F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3269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3269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2021-11-01T02:13:00Z</dcterms:created>
  <dcterms:modified xsi:type="dcterms:W3CDTF">2021-11-01T02:32:00Z</dcterms:modified>
</cp:coreProperties>
</file>